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5B1648" w14:textId="77777777" w:rsidR="00EF5B53" w:rsidRDefault="00EF5B53" w:rsidP="00490C55"/>
    <w:p w14:paraId="07EA634C" w14:textId="5CFD8819" w:rsidR="00720D87" w:rsidRPr="00D55BD0" w:rsidRDefault="00720D87" w:rsidP="00EF5B53">
      <w:pPr>
        <w:jc w:val="center"/>
        <w:rPr>
          <w:b/>
          <w:bCs/>
        </w:rPr>
      </w:pPr>
      <w:r w:rsidRPr="00D55BD0">
        <w:rPr>
          <w:b/>
          <w:bCs/>
        </w:rPr>
        <w:t>REGULAMIN</w:t>
      </w:r>
    </w:p>
    <w:p w14:paraId="45F00A30" w14:textId="1AE874C3" w:rsidR="00720D87" w:rsidRPr="00D55BD0" w:rsidRDefault="00720D87" w:rsidP="00EF5B53">
      <w:pPr>
        <w:jc w:val="center"/>
        <w:rPr>
          <w:b/>
          <w:bCs/>
        </w:rPr>
      </w:pPr>
      <w:r w:rsidRPr="00D55BD0">
        <w:rPr>
          <w:b/>
          <w:bCs/>
        </w:rPr>
        <w:t>KONKURSU „NAJAKTYWNIEJSZY CZYTELNIK</w:t>
      </w:r>
      <w:r w:rsidR="00EF5B53" w:rsidRPr="00D55BD0">
        <w:rPr>
          <w:b/>
          <w:bCs/>
        </w:rPr>
        <w:t xml:space="preserve"> </w:t>
      </w:r>
      <w:r w:rsidR="00490C55">
        <w:rPr>
          <w:b/>
          <w:bCs/>
        </w:rPr>
        <w:t>BIBLIOTEKI</w:t>
      </w:r>
      <w:r w:rsidRPr="00D55BD0">
        <w:rPr>
          <w:b/>
          <w:bCs/>
        </w:rPr>
        <w:t>“</w:t>
      </w:r>
    </w:p>
    <w:p w14:paraId="03D257D6" w14:textId="7E6B6F1C" w:rsidR="00720D87" w:rsidRDefault="00720D87" w:rsidP="00720D87">
      <w:r>
        <w:t xml:space="preserve">Gminna Biblioteka Publiczna im. Andrzeja Łuczeńczyka w Ludwinie serdecznie zaprasza do udziału w konkursie czytelniczym </w:t>
      </w:r>
      <w:proofErr w:type="spellStart"/>
      <w:r>
        <w:t>ph</w:t>
      </w:r>
      <w:proofErr w:type="spellEnd"/>
      <w:r>
        <w:t xml:space="preserve">. „Najaktywniejszy Czytelnik </w:t>
      </w:r>
      <w:r w:rsidR="00490C55">
        <w:t>Biblioteki</w:t>
      </w:r>
      <w:r>
        <w:t xml:space="preserve">“ </w:t>
      </w:r>
      <w:r w:rsidR="00253C18">
        <w:t>,</w:t>
      </w:r>
      <w:r>
        <w:t>który realizowany jest w:</w:t>
      </w:r>
      <w:r w:rsidR="00EF5B53">
        <w:br/>
      </w:r>
    </w:p>
    <w:p w14:paraId="038B50F4" w14:textId="77777777" w:rsidR="006A070E" w:rsidRDefault="0007388E" w:rsidP="00720D87">
      <w:pPr>
        <w:pStyle w:val="Akapitzlist"/>
        <w:numPr>
          <w:ilvl w:val="0"/>
          <w:numId w:val="1"/>
        </w:numPr>
      </w:pPr>
      <w:r>
        <w:t>Gminnej Bibliotece Publicznej im. Andrzeja Łuczeńczyka w Ludwinie</w:t>
      </w:r>
      <w:r w:rsidR="00720D87">
        <w:t>,</w:t>
      </w:r>
    </w:p>
    <w:p w14:paraId="013A4292" w14:textId="77777777" w:rsidR="006A070E" w:rsidRDefault="00720D87" w:rsidP="00720D87">
      <w:pPr>
        <w:pStyle w:val="Akapitzlist"/>
        <w:numPr>
          <w:ilvl w:val="0"/>
          <w:numId w:val="1"/>
        </w:numPr>
      </w:pPr>
      <w:r>
        <w:t xml:space="preserve">Filii </w:t>
      </w:r>
      <w:r w:rsidR="0007388E">
        <w:t>bibliotecznej w Piasecznie</w:t>
      </w:r>
      <w:r>
        <w:t>,</w:t>
      </w:r>
    </w:p>
    <w:p w14:paraId="5B1F903C" w14:textId="314AB471" w:rsidR="00720D87" w:rsidRDefault="00720D87" w:rsidP="00720D87">
      <w:pPr>
        <w:pStyle w:val="Akapitzlist"/>
        <w:numPr>
          <w:ilvl w:val="0"/>
          <w:numId w:val="1"/>
        </w:numPr>
      </w:pPr>
      <w:r>
        <w:t xml:space="preserve">Filii </w:t>
      </w:r>
      <w:r w:rsidR="0007388E">
        <w:t>bibliotecznej w Zezulinie</w:t>
      </w:r>
      <w:r>
        <w:t xml:space="preserve"> </w:t>
      </w:r>
    </w:p>
    <w:p w14:paraId="12AD82C7" w14:textId="77777777" w:rsidR="00720D87" w:rsidRDefault="00720D87" w:rsidP="00720D87">
      <w:r>
        <w:t>Cele Konkursu:</w:t>
      </w:r>
    </w:p>
    <w:p w14:paraId="2B308A63" w14:textId="77777777" w:rsidR="006A070E" w:rsidRDefault="00720D87" w:rsidP="00720D87">
      <w:pPr>
        <w:pStyle w:val="Akapitzlist"/>
        <w:numPr>
          <w:ilvl w:val="0"/>
          <w:numId w:val="2"/>
        </w:numPr>
      </w:pPr>
      <w:r>
        <w:t>rozbudzenie zainteresowań czytelniczych dzieci i młodzieży,</w:t>
      </w:r>
    </w:p>
    <w:p w14:paraId="47D8B82E" w14:textId="77777777" w:rsidR="006A070E" w:rsidRDefault="00720D87" w:rsidP="00720D87">
      <w:pPr>
        <w:pStyle w:val="Akapitzlist"/>
        <w:numPr>
          <w:ilvl w:val="0"/>
          <w:numId w:val="2"/>
        </w:numPr>
      </w:pPr>
      <w:r>
        <w:t>kształtowanie nawyku systematycznego czytania,</w:t>
      </w:r>
    </w:p>
    <w:p w14:paraId="2C80CDE3" w14:textId="77777777" w:rsidR="006A070E" w:rsidRDefault="00720D87" w:rsidP="00720D87">
      <w:pPr>
        <w:pStyle w:val="Akapitzlist"/>
        <w:numPr>
          <w:ilvl w:val="0"/>
          <w:numId w:val="2"/>
        </w:numPr>
      </w:pPr>
      <w:r>
        <w:t>popularyzowanie zbiorów bibliotecznych w środowisku dzieci i młodzieży,</w:t>
      </w:r>
    </w:p>
    <w:p w14:paraId="05F57AC6" w14:textId="19F924F3" w:rsidR="00720D87" w:rsidRDefault="00720D87" w:rsidP="00720D87">
      <w:pPr>
        <w:pStyle w:val="Akapitzlist"/>
        <w:numPr>
          <w:ilvl w:val="0"/>
          <w:numId w:val="2"/>
        </w:numPr>
      </w:pPr>
      <w:r>
        <w:t>propagowanie wśród dzieci i młodzieży czytelnictwa jako wartościowego sposobu spędzania wolnego czasu</w:t>
      </w:r>
      <w:r w:rsidR="006A070E">
        <w:t xml:space="preserve"> </w:t>
      </w:r>
      <w:r>
        <w:t>i cennego źródła zdobywania wiedzy.</w:t>
      </w:r>
    </w:p>
    <w:p w14:paraId="3573B620" w14:textId="77777777" w:rsidR="00720D87" w:rsidRDefault="00720D87" w:rsidP="00720D87">
      <w:r>
        <w:t>Warunki uczestnictwa:</w:t>
      </w:r>
    </w:p>
    <w:p w14:paraId="3F90AEA4" w14:textId="0A170B17" w:rsidR="00720D87" w:rsidRDefault="00720D87" w:rsidP="006A070E">
      <w:r>
        <w:t>1. Warunkiem udziału w Konkursie jest zgłoszenie uczestnictwa</w:t>
      </w:r>
      <w:r w:rsidR="006A070E">
        <w:t xml:space="preserve"> w wybranej bibliotece</w:t>
      </w:r>
      <w:r>
        <w:t xml:space="preserve">. </w:t>
      </w:r>
    </w:p>
    <w:p w14:paraId="6DDFADF4" w14:textId="7931F762" w:rsidR="00720D87" w:rsidRDefault="00253C18" w:rsidP="00720D87">
      <w:r>
        <w:t>2</w:t>
      </w:r>
      <w:r w:rsidR="00720D87">
        <w:t>. W Konkursie mogą brać udział czytelnicy w wieku do 15 lat.</w:t>
      </w:r>
    </w:p>
    <w:p w14:paraId="3921523E" w14:textId="663D01D3" w:rsidR="00720D87" w:rsidRDefault="00253C18" w:rsidP="00720D87">
      <w:r>
        <w:t>3</w:t>
      </w:r>
      <w:r w:rsidR="00720D87">
        <w:t xml:space="preserve">. Konkurs będzie trwał od </w:t>
      </w:r>
      <w:r w:rsidR="0007388E">
        <w:t>8</w:t>
      </w:r>
      <w:r w:rsidR="00720D87">
        <w:t xml:space="preserve"> </w:t>
      </w:r>
      <w:r w:rsidR="0007388E">
        <w:t>listopada</w:t>
      </w:r>
      <w:r w:rsidR="00720D87">
        <w:t xml:space="preserve"> 2021r. do 15 </w:t>
      </w:r>
      <w:r w:rsidR="0007388E">
        <w:t>stycznia</w:t>
      </w:r>
      <w:r w:rsidR="00720D87">
        <w:t xml:space="preserve"> 202</w:t>
      </w:r>
      <w:r w:rsidR="0007388E">
        <w:t>2</w:t>
      </w:r>
      <w:r w:rsidR="00720D87">
        <w:t>r.</w:t>
      </w:r>
    </w:p>
    <w:p w14:paraId="4E5CDDE1" w14:textId="53781C80" w:rsidR="00720D87" w:rsidRDefault="00253C18" w:rsidP="00720D87">
      <w:r>
        <w:t>4</w:t>
      </w:r>
      <w:r w:rsidR="00720D87">
        <w:t xml:space="preserve">. </w:t>
      </w:r>
      <w:r w:rsidR="006A070E">
        <w:t>N</w:t>
      </w:r>
      <w:r w:rsidR="006A070E" w:rsidRPr="006A070E">
        <w:t>agrodzone zostaną trzy osoby, które w czasie</w:t>
      </w:r>
      <w:r w:rsidR="006A070E">
        <w:t xml:space="preserve"> trwania konkursu</w:t>
      </w:r>
      <w:r w:rsidR="006A070E" w:rsidRPr="006A070E">
        <w:t xml:space="preserve"> przeczytają największą ilość książek</w:t>
      </w:r>
      <w:r>
        <w:t xml:space="preserve"> oraz czasopism</w:t>
      </w:r>
      <w:r w:rsidR="00490C55">
        <w:t>.</w:t>
      </w:r>
      <w:bookmarkStart w:id="0" w:name="_GoBack"/>
      <w:bookmarkEnd w:id="0"/>
    </w:p>
    <w:p w14:paraId="631A3045" w14:textId="5435D4A5" w:rsidR="00EF5B53" w:rsidRDefault="00253C18" w:rsidP="00720D87">
      <w:r>
        <w:t>5</w:t>
      </w:r>
      <w:r w:rsidR="00EF5B53">
        <w:t>. Jednorazowo uczestnik może wypożyczyć 10 woluminów.</w:t>
      </w:r>
    </w:p>
    <w:p w14:paraId="4727873C" w14:textId="71DAB8F6" w:rsidR="006A070E" w:rsidRDefault="00253C18" w:rsidP="00720D87">
      <w:r>
        <w:t>6</w:t>
      </w:r>
      <w:r w:rsidR="006A070E">
        <w:t xml:space="preserve">. </w:t>
      </w:r>
      <w:r w:rsidR="007E5A16">
        <w:t>A</w:t>
      </w:r>
      <w:r w:rsidR="006A070E" w:rsidRPr="006A070E">
        <w:t xml:space="preserve">ktywność czytelnicza uczestników konkursu, </w:t>
      </w:r>
      <w:r w:rsidR="007E5A16">
        <w:t xml:space="preserve">zostanie zweryfikowana na podstawie liczby wypożyczonych </w:t>
      </w:r>
      <w:r w:rsidR="006A070E" w:rsidRPr="006A070E">
        <w:t xml:space="preserve">książek </w:t>
      </w:r>
      <w:r>
        <w:t xml:space="preserve">i czasopism </w:t>
      </w:r>
      <w:r w:rsidR="006A070E" w:rsidRPr="006A070E">
        <w:t>odnotowan</w:t>
      </w:r>
      <w:r>
        <w:t>ych</w:t>
      </w:r>
      <w:r w:rsidR="006A070E" w:rsidRPr="006A070E">
        <w:t xml:space="preserve"> w systemie bibliotecznym MAK+,</w:t>
      </w:r>
    </w:p>
    <w:p w14:paraId="7E013E71" w14:textId="002C7D20" w:rsidR="00720D87" w:rsidRDefault="00253C18" w:rsidP="00720D87">
      <w:r>
        <w:t>7</w:t>
      </w:r>
      <w:r w:rsidR="00720D87">
        <w:t>. Rozstrzygnięcie Konkursu będzie miało miejsce 1</w:t>
      </w:r>
      <w:r w:rsidR="006A070E">
        <w:t>8</w:t>
      </w:r>
      <w:r w:rsidR="00720D87">
        <w:t xml:space="preserve"> </w:t>
      </w:r>
      <w:r w:rsidR="006A070E">
        <w:t>stycznia</w:t>
      </w:r>
      <w:r w:rsidR="00720D87">
        <w:t xml:space="preserve"> 202</w:t>
      </w:r>
      <w:r w:rsidR="006A070E">
        <w:t>2</w:t>
      </w:r>
      <w:r w:rsidR="00720D87">
        <w:t xml:space="preserve"> r.</w:t>
      </w:r>
    </w:p>
    <w:p w14:paraId="01109D4C" w14:textId="760712FC" w:rsidR="00720D87" w:rsidRDefault="00253C18" w:rsidP="00720D87">
      <w:r>
        <w:t>8</w:t>
      </w:r>
      <w:r w:rsidR="00720D87">
        <w:t>. Informacja o wynikach Konkursu zostanie umieszczona na stronie internetowej organizatora Konkursu (</w:t>
      </w:r>
      <w:hyperlink r:id="rId8" w:history="1">
        <w:r w:rsidR="006A070E" w:rsidRPr="001346AE">
          <w:rPr>
            <w:rStyle w:val="Hipercze"/>
          </w:rPr>
          <w:t>www.bibliotekaludwin.pl</w:t>
        </w:r>
      </w:hyperlink>
      <w:r w:rsidR="006A070E">
        <w:t>) oraz na portalu społecznościowym Facebook biblioteki.</w:t>
      </w:r>
    </w:p>
    <w:p w14:paraId="756F1CB6" w14:textId="1F463947" w:rsidR="00720D87" w:rsidRDefault="00253C18" w:rsidP="00720D87">
      <w:r>
        <w:t>9</w:t>
      </w:r>
      <w:r w:rsidR="00720D87">
        <w:t>. Dla zwycięzców przewidziano nagrody</w:t>
      </w:r>
      <w:r>
        <w:t>.</w:t>
      </w:r>
    </w:p>
    <w:p w14:paraId="42AD637C" w14:textId="12E4B01F" w:rsidR="00720D87" w:rsidRDefault="00253C18" w:rsidP="00720D87">
      <w:r>
        <w:t>10</w:t>
      </w:r>
      <w:r w:rsidR="00720D87">
        <w:t xml:space="preserve">. Informacja o przetwarzaniu danych osobowych stanowi załącznik nr </w:t>
      </w:r>
      <w:r w:rsidR="00892116">
        <w:t>1</w:t>
      </w:r>
      <w:r w:rsidR="00720D87">
        <w:t xml:space="preserve"> do niniejszego regulaminu.</w:t>
      </w:r>
    </w:p>
    <w:p w14:paraId="55003405" w14:textId="3F681019" w:rsidR="00720D87" w:rsidRDefault="00720D87" w:rsidP="00720D87">
      <w:r>
        <w:t>1</w:t>
      </w:r>
      <w:r w:rsidR="00253C18">
        <w:t>1</w:t>
      </w:r>
      <w:r>
        <w:t>. Wszelkie sprawy sporne lub nieujęte w niniejszym regulaminie rozstrzyga Organizator.</w:t>
      </w:r>
    </w:p>
    <w:p w14:paraId="322397DA" w14:textId="1A854D3B" w:rsidR="008E4D89" w:rsidRDefault="008E4D89" w:rsidP="00720D87"/>
    <w:p w14:paraId="06F08B68" w14:textId="5520C662" w:rsidR="008E4D89" w:rsidRDefault="008E4D89" w:rsidP="00720D87"/>
    <w:p w14:paraId="2506BF69" w14:textId="77777777" w:rsidR="00D55BD0" w:rsidRDefault="00D55BD0" w:rsidP="00D55BD0">
      <w:pPr>
        <w:ind w:left="3540"/>
      </w:pPr>
      <w:r>
        <w:t xml:space="preserve">                                                                                          </w:t>
      </w:r>
    </w:p>
    <w:p w14:paraId="4736E7E1" w14:textId="77777777" w:rsidR="00892116" w:rsidRDefault="00D55BD0" w:rsidP="00D55BD0">
      <w:pPr>
        <w:ind w:left="3540"/>
      </w:pPr>
      <w:r>
        <w:t xml:space="preserve">                                                                        </w:t>
      </w:r>
    </w:p>
    <w:p w14:paraId="5C6ACFE7" w14:textId="73BE2AB7" w:rsidR="008E4D89" w:rsidRPr="00D55BD0" w:rsidRDefault="00892116" w:rsidP="00892116">
      <w:pPr>
        <w:ind w:left="3540"/>
        <w:rPr>
          <w:b/>
          <w:bCs/>
        </w:rPr>
      </w:pPr>
      <w:r>
        <w:lastRenderedPageBreak/>
        <w:t xml:space="preserve">                                                          </w:t>
      </w:r>
      <w:r w:rsidR="00D55BD0">
        <w:t xml:space="preserve">Załącznik nr </w:t>
      </w:r>
      <w:r>
        <w:t>1 do Regulaminu</w:t>
      </w:r>
      <w:r w:rsidR="008E4D89">
        <w:br/>
      </w:r>
      <w:r w:rsidR="008E4D89" w:rsidRPr="00D55BD0">
        <w:rPr>
          <w:b/>
          <w:bCs/>
        </w:rPr>
        <w:br/>
        <w:t>KARTA INFORMACYJNA</w:t>
      </w:r>
    </w:p>
    <w:p w14:paraId="67AF8D5F" w14:textId="10009E85" w:rsidR="008E4D89" w:rsidRPr="00D55BD0" w:rsidRDefault="008E4D89" w:rsidP="008E4D89">
      <w:pPr>
        <w:jc w:val="center"/>
        <w:rPr>
          <w:b/>
          <w:bCs/>
        </w:rPr>
      </w:pPr>
      <w:r w:rsidRPr="00D55BD0">
        <w:rPr>
          <w:b/>
          <w:bCs/>
        </w:rPr>
        <w:t>dotyczy bezpośredniego zbierania danych</w:t>
      </w:r>
    </w:p>
    <w:p w14:paraId="0D173E8A" w14:textId="7A90E4D2" w:rsidR="008E4D89" w:rsidRPr="00D55BD0" w:rsidRDefault="008E4D89" w:rsidP="008E4D89">
      <w:pPr>
        <w:jc w:val="both"/>
        <w:rPr>
          <w:sz w:val="21"/>
          <w:szCs w:val="21"/>
        </w:rPr>
      </w:pPr>
      <w:r w:rsidRPr="00D55BD0">
        <w:rPr>
          <w:sz w:val="21"/>
          <w:szCs w:val="21"/>
        </w:rPr>
        <w:t>Zgodnie z art. 13 Rozporządzenia Parlamentu Europejskiego i Rady (UE) 2016/679 z dnia 27</w:t>
      </w:r>
      <w:r w:rsidRPr="00D55BD0">
        <w:rPr>
          <w:sz w:val="21"/>
          <w:szCs w:val="21"/>
        </w:rPr>
        <w:br/>
        <w:t>kwietnia 2016 r. w sprawie ochrony osób fizycznych w związku z przetwarzaniem danych</w:t>
      </w:r>
      <w:r w:rsidRPr="00D55BD0">
        <w:rPr>
          <w:sz w:val="21"/>
          <w:szCs w:val="21"/>
        </w:rPr>
        <w:br/>
        <w:t>osobowych i w sprawie swobodnego przepływu takich danych oraz uchylenia dyrektywy</w:t>
      </w:r>
      <w:r w:rsidRPr="00D55BD0">
        <w:rPr>
          <w:sz w:val="21"/>
          <w:szCs w:val="21"/>
        </w:rPr>
        <w:br/>
        <w:t>95/46/WE (RODO)</w:t>
      </w:r>
    </w:p>
    <w:p w14:paraId="4FC6D900" w14:textId="77777777" w:rsidR="008E4D89" w:rsidRPr="00D55BD0" w:rsidRDefault="008E4D89" w:rsidP="008E4D89">
      <w:pPr>
        <w:jc w:val="both"/>
        <w:rPr>
          <w:sz w:val="21"/>
          <w:szCs w:val="21"/>
        </w:rPr>
      </w:pPr>
      <w:r w:rsidRPr="00D55BD0">
        <w:rPr>
          <w:sz w:val="21"/>
          <w:szCs w:val="21"/>
        </w:rPr>
        <w:t>informujemy, że:</w:t>
      </w:r>
    </w:p>
    <w:p w14:paraId="2D1BA55B" w14:textId="2E06B465" w:rsidR="008E4D89" w:rsidRPr="00D55BD0" w:rsidRDefault="008E4D89" w:rsidP="008E4D89">
      <w:pPr>
        <w:jc w:val="both"/>
        <w:rPr>
          <w:sz w:val="21"/>
          <w:szCs w:val="21"/>
        </w:rPr>
      </w:pPr>
      <w:r w:rsidRPr="00D55BD0">
        <w:rPr>
          <w:sz w:val="21"/>
          <w:szCs w:val="21"/>
        </w:rPr>
        <w:t>1.Administratorem danych osobowych Pana/i dziecka jest Gminna Biblioteka Publiczna im.</w:t>
      </w:r>
      <w:r w:rsidRPr="00D55BD0">
        <w:rPr>
          <w:sz w:val="21"/>
          <w:szCs w:val="21"/>
        </w:rPr>
        <w:br/>
        <w:t>Andrzeja Łuczeńczyka w Ludwinie z siedzibą w siedzibą w Ludwinie , tel. 81 75 70 087 , adres e-mail: bibliotekaludwin@op.pl</w:t>
      </w:r>
    </w:p>
    <w:p w14:paraId="7CC52B82" w14:textId="392529BE" w:rsidR="008E4D89" w:rsidRPr="00D55BD0" w:rsidRDefault="008E4D89" w:rsidP="008E4D89">
      <w:pPr>
        <w:jc w:val="both"/>
        <w:rPr>
          <w:sz w:val="21"/>
          <w:szCs w:val="21"/>
        </w:rPr>
      </w:pPr>
      <w:r w:rsidRPr="00D55BD0">
        <w:rPr>
          <w:sz w:val="21"/>
          <w:szCs w:val="21"/>
        </w:rPr>
        <w:t>2.Inspektorem Ochrony Danych jest Robert Gostkowski, adres e-mail e-mail.bibliotekaludwin@op.pl , adres do korespondencji: Gminna Biblioteka Publiczna im. Andrzeja Łuczeńczyka w Ludwinie, Ludwin 52, 21-075 Ludwin</w:t>
      </w:r>
    </w:p>
    <w:p w14:paraId="5976E35C" w14:textId="407C156C" w:rsidR="008E4D89" w:rsidRPr="00D55BD0" w:rsidRDefault="008E4D89" w:rsidP="008E4D89">
      <w:pPr>
        <w:jc w:val="both"/>
        <w:rPr>
          <w:sz w:val="21"/>
          <w:szCs w:val="21"/>
        </w:rPr>
      </w:pPr>
      <w:r w:rsidRPr="00D55BD0">
        <w:rPr>
          <w:sz w:val="21"/>
          <w:szCs w:val="21"/>
        </w:rPr>
        <w:t>3.Dane osobowe Pana/i dziecka będą przetwarzane na podstawie zgody – zgodnie z Rejestrem Czynności Przetwarzania Danych obowiązującym w Gminnej Bibliotece Publicznej im. Andrzeja Łuczeńczyka w Ludwinie. W każdej chwili przysługuje Panu/i prawo do wycofania zgody na przetwarzanie danych osobowych Pana/i dziecka, ale cofnięcie zgody nie wpływa na zgodność z prawem przetwarzania, którego dokonano na podstawie zgody przed jej wycofaniem.</w:t>
      </w:r>
    </w:p>
    <w:p w14:paraId="082308DD" w14:textId="4A3018BC" w:rsidR="008E4D89" w:rsidRPr="00D55BD0" w:rsidRDefault="008E4D89" w:rsidP="008E4D89">
      <w:pPr>
        <w:jc w:val="both"/>
        <w:rPr>
          <w:sz w:val="21"/>
          <w:szCs w:val="21"/>
        </w:rPr>
      </w:pPr>
      <w:r w:rsidRPr="00D55BD0">
        <w:rPr>
          <w:sz w:val="21"/>
          <w:szCs w:val="21"/>
        </w:rPr>
        <w:t>4.Odbiorcami danych osobowych Pana/i dziecka będą odbiorcy - zgodnie z Rejestrem Czynności Przetwarzania Danych obowiązującym w Gminnej Bibliotece Publicznej im. Andrzeja Łuczeńczyka w Ludwinie</w:t>
      </w:r>
    </w:p>
    <w:p w14:paraId="26A778CD" w14:textId="774148B2" w:rsidR="008E4D89" w:rsidRPr="00D55BD0" w:rsidRDefault="008E4D89" w:rsidP="008E4D89">
      <w:pPr>
        <w:jc w:val="both"/>
        <w:rPr>
          <w:sz w:val="21"/>
          <w:szCs w:val="21"/>
        </w:rPr>
      </w:pPr>
      <w:r w:rsidRPr="00D55BD0">
        <w:rPr>
          <w:sz w:val="21"/>
          <w:szCs w:val="21"/>
        </w:rPr>
        <w:t>5. Dane osobowe Pana/i dziecka przechowywane będą przez okres - zgodnie z Rejestrem Czynności Przetwarzania Danych obowiązującym w Gminnej bibliotece im. Andrzeja Łuczeńczyka w Ludwinie</w:t>
      </w:r>
    </w:p>
    <w:p w14:paraId="5627A28D" w14:textId="67A74FA2" w:rsidR="008E4D89" w:rsidRPr="00D55BD0" w:rsidRDefault="008E4D89" w:rsidP="008E4D89">
      <w:pPr>
        <w:jc w:val="both"/>
        <w:rPr>
          <w:sz w:val="21"/>
          <w:szCs w:val="21"/>
        </w:rPr>
      </w:pPr>
      <w:r w:rsidRPr="00D55BD0">
        <w:rPr>
          <w:sz w:val="21"/>
          <w:szCs w:val="21"/>
        </w:rPr>
        <w:t>6. Posiada Pan/i prawo do: żądania od administratora dostępu do danych osobowych Pana/i dziecka, prawo do ich sprostowania, usunięcia lub ograniczenia przetwarzania, prawo do przenoszenia danych i prawo do cofnięcia zgody.</w:t>
      </w:r>
    </w:p>
    <w:p w14:paraId="0B5BDE34" w14:textId="53789A72" w:rsidR="008E4D89" w:rsidRPr="00D55BD0" w:rsidRDefault="008E4D89" w:rsidP="008E4D89">
      <w:pPr>
        <w:jc w:val="both"/>
        <w:rPr>
          <w:sz w:val="21"/>
          <w:szCs w:val="21"/>
        </w:rPr>
      </w:pPr>
      <w:r w:rsidRPr="00D55BD0">
        <w:rPr>
          <w:sz w:val="21"/>
          <w:szCs w:val="21"/>
        </w:rPr>
        <w:t>7.Przysługuje Panu/i prawo wniesienia skargi do organu nadzorczego, tj. Prezesa Urzędu Ochrony Danych.</w:t>
      </w:r>
    </w:p>
    <w:p w14:paraId="77E678F5" w14:textId="70BBAD50" w:rsidR="008E4D89" w:rsidRPr="00D55BD0" w:rsidRDefault="008E4D89" w:rsidP="008E4D89">
      <w:pPr>
        <w:jc w:val="both"/>
        <w:rPr>
          <w:sz w:val="21"/>
          <w:szCs w:val="21"/>
        </w:rPr>
      </w:pPr>
      <w:r w:rsidRPr="00D55BD0">
        <w:rPr>
          <w:sz w:val="21"/>
          <w:szCs w:val="21"/>
        </w:rPr>
        <w:t>8.Podanie danych osobowych Pana/i dziecka jest wymogiem umownym lub warunkiem zawarcia umowy - zgodnie z Rejestrem Czynności Przetwarzania Danych obowiązującym w Gminnej Bibliotece Publicznej im. Andrzeja Łuczeńczyka w Ludwinie. Konsekwencją niepodania danych jest uniemożliwienie realizacji celu dla którego udzielana jest zgoda - zgodnie z Rejestrem Czynności Przetwarzania Danych obowiązującym w Gminnej Bibliotece Publicznej im. Andrzeja Łuczeńczyka w Ludwinie.</w:t>
      </w:r>
    </w:p>
    <w:p w14:paraId="2C202F53" w14:textId="4B6E3BAA" w:rsidR="008E4D89" w:rsidRPr="00D55BD0" w:rsidRDefault="008E4D89" w:rsidP="008E4D89">
      <w:pPr>
        <w:jc w:val="both"/>
        <w:rPr>
          <w:sz w:val="21"/>
          <w:szCs w:val="21"/>
        </w:rPr>
      </w:pPr>
      <w:r w:rsidRPr="00D55BD0">
        <w:rPr>
          <w:sz w:val="21"/>
          <w:szCs w:val="21"/>
        </w:rPr>
        <w:t>9. Dane osobowe Pana/i dziecka nie będą poddane zautomatyzowanemu podejmowaniu decyzji (w tym profilowaniu).</w:t>
      </w:r>
    </w:p>
    <w:p w14:paraId="2B840137" w14:textId="46835004" w:rsidR="008E4D89" w:rsidRPr="00D55BD0" w:rsidRDefault="008E4D89" w:rsidP="008E4D89">
      <w:pPr>
        <w:jc w:val="both"/>
        <w:rPr>
          <w:sz w:val="21"/>
          <w:szCs w:val="21"/>
        </w:rPr>
      </w:pPr>
      <w:r w:rsidRPr="00D55BD0">
        <w:rPr>
          <w:sz w:val="21"/>
          <w:szCs w:val="21"/>
        </w:rPr>
        <w:t>10. Dane osobowe Pana/i dziecka nie będą przekazane odbiorcy w państwie trzecim lub organizacji międzynarodowej.</w:t>
      </w:r>
    </w:p>
    <w:p w14:paraId="0E311217" w14:textId="1E9F7931" w:rsidR="008E4D89" w:rsidRPr="00D55BD0" w:rsidRDefault="008E4D89" w:rsidP="008E4D89">
      <w:pPr>
        <w:jc w:val="both"/>
        <w:rPr>
          <w:sz w:val="21"/>
          <w:szCs w:val="21"/>
        </w:rPr>
      </w:pPr>
      <w:r w:rsidRPr="00D55BD0">
        <w:rPr>
          <w:sz w:val="21"/>
          <w:szCs w:val="21"/>
        </w:rPr>
        <w:t>11. Rejestr Czynności Przetwarzania Danych obowiązujący w Gminnej Bibliotece Publicznej im. Andrzeja Łuczeńczyka w Ludwinie dostępny jest do wglądu w wypożyczalni biblioteki głównej.</w:t>
      </w:r>
    </w:p>
    <w:p w14:paraId="7036DFD1" w14:textId="49767CC9" w:rsidR="008E4D89" w:rsidRPr="00D55BD0" w:rsidRDefault="008E4D89" w:rsidP="008E4D89">
      <w:pPr>
        <w:jc w:val="both"/>
        <w:rPr>
          <w:sz w:val="20"/>
          <w:szCs w:val="20"/>
        </w:rPr>
      </w:pPr>
    </w:p>
    <w:sectPr w:rsidR="008E4D89" w:rsidRPr="00D55B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A13F7F" w14:textId="77777777" w:rsidR="00051670" w:rsidRDefault="00051670" w:rsidP="008E4D89">
      <w:pPr>
        <w:spacing w:after="0" w:line="240" w:lineRule="auto"/>
      </w:pPr>
      <w:r>
        <w:separator/>
      </w:r>
    </w:p>
  </w:endnote>
  <w:endnote w:type="continuationSeparator" w:id="0">
    <w:p w14:paraId="7DA9AF3E" w14:textId="77777777" w:rsidR="00051670" w:rsidRDefault="00051670" w:rsidP="008E4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38F474" w14:textId="77777777" w:rsidR="00051670" w:rsidRDefault="00051670" w:rsidP="008E4D89">
      <w:pPr>
        <w:spacing w:after="0" w:line="240" w:lineRule="auto"/>
      </w:pPr>
      <w:r>
        <w:separator/>
      </w:r>
    </w:p>
  </w:footnote>
  <w:footnote w:type="continuationSeparator" w:id="0">
    <w:p w14:paraId="737487C4" w14:textId="77777777" w:rsidR="00051670" w:rsidRDefault="00051670" w:rsidP="008E4D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C1C0A"/>
    <w:multiLevelType w:val="hybridMultilevel"/>
    <w:tmpl w:val="AB76423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793D7971"/>
    <w:multiLevelType w:val="hybridMultilevel"/>
    <w:tmpl w:val="54C810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02A"/>
    <w:rsid w:val="00051670"/>
    <w:rsid w:val="0007388E"/>
    <w:rsid w:val="00100D63"/>
    <w:rsid w:val="00253C18"/>
    <w:rsid w:val="003B0E00"/>
    <w:rsid w:val="00480A3D"/>
    <w:rsid w:val="00490C55"/>
    <w:rsid w:val="006203DC"/>
    <w:rsid w:val="006A070E"/>
    <w:rsid w:val="00720D87"/>
    <w:rsid w:val="007E3C54"/>
    <w:rsid w:val="007E5A16"/>
    <w:rsid w:val="00892116"/>
    <w:rsid w:val="008E4D89"/>
    <w:rsid w:val="00C7402A"/>
    <w:rsid w:val="00D55BD0"/>
    <w:rsid w:val="00EF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BD5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A070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A070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A070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E4D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4D89"/>
  </w:style>
  <w:style w:type="paragraph" w:styleId="Stopka">
    <w:name w:val="footer"/>
    <w:basedOn w:val="Normalny"/>
    <w:link w:val="StopkaZnak"/>
    <w:uiPriority w:val="99"/>
    <w:unhideWhenUsed/>
    <w:rsid w:val="008E4D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4D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A070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A070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A070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E4D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4D89"/>
  </w:style>
  <w:style w:type="paragraph" w:styleId="Stopka">
    <w:name w:val="footer"/>
    <w:basedOn w:val="Normalny"/>
    <w:link w:val="StopkaZnak"/>
    <w:uiPriority w:val="99"/>
    <w:unhideWhenUsed/>
    <w:rsid w:val="008E4D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4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tekaludwin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694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Karwacka</dc:creator>
  <cp:lastModifiedBy>Wanda</cp:lastModifiedBy>
  <cp:revision>2</cp:revision>
  <dcterms:created xsi:type="dcterms:W3CDTF">2021-11-04T14:41:00Z</dcterms:created>
  <dcterms:modified xsi:type="dcterms:W3CDTF">2021-11-04T14:41:00Z</dcterms:modified>
</cp:coreProperties>
</file>